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三亚市海棠区司法局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</w:rPr>
        <w:t>根据《中共三亚市海棠区委关于印发〈三亚市海棠区“制度建设年”行动方案〉的通知》（海棠发〔2021〕3号）精神，我局编制形成《海棠区</w:t>
      </w:r>
      <w:r>
        <w:rPr>
          <w:rFonts w:hint="eastAsia" w:ascii="仿宋_GB2312" w:hAnsi="仿宋_GB2312" w:cs="仿宋_GB2312"/>
          <w:bCs/>
          <w:color w:val="000000" w:themeColor="text1"/>
          <w:kern w:val="0"/>
          <w:szCs w:val="32"/>
          <w:lang w:eastAsia="zh-CN"/>
        </w:rPr>
        <w:t>司法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</w:rPr>
        <w:t>局</w:t>
      </w:r>
      <w:r>
        <w:rPr>
          <w:rFonts w:hint="eastAsia" w:ascii="仿宋_GB2312" w:hAnsi="仿宋_GB2312" w:cs="仿宋_GB2312"/>
          <w:bCs/>
          <w:color w:val="000000" w:themeColor="text1"/>
          <w:kern w:val="0"/>
          <w:szCs w:val="32"/>
          <w:lang w:eastAsia="zh-CN"/>
        </w:rPr>
        <w:t>（社区矫正管理局）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根据区委、区政府核定“三定”规定，我局承担主要职责共10项。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64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根据有关法律、法规规定及我局主要职责，结合工作实际，制定事中事后监管制度共1项。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经梳理，确定我局公共服务事项共1项。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2E15382"/>
    <w:rsid w:val="038C1C4C"/>
    <w:rsid w:val="04046400"/>
    <w:rsid w:val="04D84057"/>
    <w:rsid w:val="05F97E29"/>
    <w:rsid w:val="066B1319"/>
    <w:rsid w:val="06970489"/>
    <w:rsid w:val="07F56F78"/>
    <w:rsid w:val="087E5714"/>
    <w:rsid w:val="08EF55B8"/>
    <w:rsid w:val="0A23632D"/>
    <w:rsid w:val="0BB005D6"/>
    <w:rsid w:val="0EAD79EF"/>
    <w:rsid w:val="0EEC1420"/>
    <w:rsid w:val="115C410F"/>
    <w:rsid w:val="12F81701"/>
    <w:rsid w:val="1487367D"/>
    <w:rsid w:val="16E10970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45653FA"/>
    <w:rsid w:val="26125CFE"/>
    <w:rsid w:val="2717008D"/>
    <w:rsid w:val="27B6002E"/>
    <w:rsid w:val="2879640A"/>
    <w:rsid w:val="29D955C1"/>
    <w:rsid w:val="2A153C94"/>
    <w:rsid w:val="2B4757D2"/>
    <w:rsid w:val="2C74066E"/>
    <w:rsid w:val="2D9C2201"/>
    <w:rsid w:val="2E8A5A97"/>
    <w:rsid w:val="303A50FA"/>
    <w:rsid w:val="307916BF"/>
    <w:rsid w:val="31054F6A"/>
    <w:rsid w:val="3289357E"/>
    <w:rsid w:val="34F71425"/>
    <w:rsid w:val="36934425"/>
    <w:rsid w:val="3AEB2DD4"/>
    <w:rsid w:val="3B094817"/>
    <w:rsid w:val="40EA224D"/>
    <w:rsid w:val="40FA7527"/>
    <w:rsid w:val="415F09FC"/>
    <w:rsid w:val="424372E0"/>
    <w:rsid w:val="45D77AD0"/>
    <w:rsid w:val="46645C30"/>
    <w:rsid w:val="48CF2C82"/>
    <w:rsid w:val="4968669E"/>
    <w:rsid w:val="4AA80BD0"/>
    <w:rsid w:val="4FC0348D"/>
    <w:rsid w:val="50E33898"/>
    <w:rsid w:val="53484562"/>
    <w:rsid w:val="538A6088"/>
    <w:rsid w:val="558636C1"/>
    <w:rsid w:val="57C51086"/>
    <w:rsid w:val="5A3203AE"/>
    <w:rsid w:val="5E575ECD"/>
    <w:rsid w:val="5E5C658F"/>
    <w:rsid w:val="5EF33294"/>
    <w:rsid w:val="5FA77088"/>
    <w:rsid w:val="602A37A0"/>
    <w:rsid w:val="610B7D6E"/>
    <w:rsid w:val="61346CEC"/>
    <w:rsid w:val="61EC77DF"/>
    <w:rsid w:val="62C40281"/>
    <w:rsid w:val="63B75454"/>
    <w:rsid w:val="65727DD6"/>
    <w:rsid w:val="66133CBA"/>
    <w:rsid w:val="685C1E23"/>
    <w:rsid w:val="6AC00F08"/>
    <w:rsid w:val="6B2B13B6"/>
    <w:rsid w:val="6CA56B0C"/>
    <w:rsid w:val="6EEF0894"/>
    <w:rsid w:val="70746E88"/>
    <w:rsid w:val="713820A0"/>
    <w:rsid w:val="71860C76"/>
    <w:rsid w:val="73F47604"/>
    <w:rsid w:val="74283E20"/>
    <w:rsid w:val="742D4F04"/>
    <w:rsid w:val="75DC31CD"/>
    <w:rsid w:val="76EB4D62"/>
    <w:rsid w:val="78AC6FD9"/>
    <w:rsid w:val="7A4F4F66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区委编办收发员</cp:lastModifiedBy>
  <cp:lastPrinted>2021-04-22T10:08:00Z</cp:lastPrinted>
  <dcterms:modified xsi:type="dcterms:W3CDTF">2021-11-18T09:26:51Z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